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9" w:rsidRPr="000B7BD9" w:rsidRDefault="000B7BD9" w:rsidP="000B7BD9">
      <w:pPr>
        <w:jc w:val="center"/>
        <w:rPr>
          <w:rFonts w:ascii="Bookman Old Style" w:hAnsi="Bookman Old Style"/>
          <w:b/>
          <w:sz w:val="32"/>
          <w:szCs w:val="32"/>
        </w:rPr>
      </w:pPr>
      <w:r w:rsidRPr="000B7BD9">
        <w:rPr>
          <w:rFonts w:ascii="Bookman Old Style" w:hAnsi="Bookman Old Style"/>
          <w:b/>
          <w:sz w:val="32"/>
          <w:szCs w:val="32"/>
        </w:rPr>
        <w:t>FULL IMMERSION</w:t>
      </w:r>
    </w:p>
    <w:p w:rsidR="000B7BD9" w:rsidRPr="000B7BD9" w:rsidRDefault="000B7BD9" w:rsidP="000B7BD9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CLASSE 2</w:t>
      </w:r>
      <w:r w:rsidRPr="000B7BD9">
        <w:rPr>
          <w:rFonts w:ascii="Bookman Old Style" w:hAnsi="Bookman Old Style"/>
          <w:b/>
          <w:sz w:val="32"/>
          <w:szCs w:val="32"/>
        </w:rPr>
        <w:t xml:space="preserve"> B</w:t>
      </w:r>
    </w:p>
    <w:p w:rsidR="000B7BD9" w:rsidRDefault="000B7BD9" w:rsidP="000B7BD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B7BD9">
        <w:rPr>
          <w:rFonts w:ascii="Bookman Old Style" w:hAnsi="Bookman Old Style"/>
          <w:b/>
          <w:sz w:val="32"/>
          <w:szCs w:val="32"/>
        </w:rPr>
        <w:t>GRAMMATICA</w:t>
      </w:r>
    </w:p>
    <w:p w:rsidR="000B7BD9" w:rsidRDefault="000B7BD9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Riassumere un brano antologico studiato.</w:t>
      </w:r>
    </w:p>
    <w:p w:rsidR="000B7BD9" w:rsidRDefault="000B7BD9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tempo, luogo e mezzo.</w:t>
      </w:r>
    </w:p>
    <w:p w:rsidR="000B7BD9" w:rsidRDefault="000B7BD9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aggettivo e apposizione.</w:t>
      </w:r>
    </w:p>
    <w:p w:rsidR="000B7BD9" w:rsidRDefault="000B7BD9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specificazione, termine e luogo.</w:t>
      </w:r>
    </w:p>
    <w:p w:rsidR="000B7BD9" w:rsidRDefault="000B7BD9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agente/causa efficiente e tempo.</w:t>
      </w:r>
    </w:p>
    <w:p w:rsidR="000B7BD9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oggetto, specificazione e fine o scopo.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tempo e compagnia.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complementi unione e luogo.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due tempi semplici e due composti.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periodo ipotetico (realtà e possibilità).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periodo ipotetico (irrealtà).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principale e coordinata.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Bonus.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Frase con principale e subordinata.</w:t>
      </w:r>
    </w:p>
    <w:p w:rsidR="00E67FD2" w:rsidRDefault="00E67FD2" w:rsidP="000B7BD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Frase con subordinata e coordinata. </w:t>
      </w:r>
    </w:p>
    <w:p w:rsidR="00E67FD2" w:rsidRDefault="00E67FD2" w:rsidP="00E67FD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67FD2" w:rsidRDefault="00E67FD2" w:rsidP="00E67FD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67FD2" w:rsidRDefault="00E67FD2" w:rsidP="00E67FD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67FD2" w:rsidRDefault="00E67FD2" w:rsidP="00E67FD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67FD2" w:rsidRDefault="00E67FD2" w:rsidP="00E67FD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67FD2" w:rsidRDefault="00E67FD2" w:rsidP="00E67FD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67FD2" w:rsidRDefault="00E67FD2" w:rsidP="00E67FD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67FD2" w:rsidRPr="001F43D3" w:rsidRDefault="00E67FD2" w:rsidP="00E67FD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F43D3">
        <w:rPr>
          <w:rFonts w:ascii="Bookman Old Style" w:hAnsi="Bookman Old Style"/>
          <w:b/>
          <w:sz w:val="32"/>
          <w:szCs w:val="32"/>
          <w:u w:val="single"/>
        </w:rPr>
        <w:lastRenderedPageBreak/>
        <w:t>FULL IMMERSION</w:t>
      </w:r>
    </w:p>
    <w:p w:rsidR="00E67FD2" w:rsidRPr="001F43D3" w:rsidRDefault="00EC31C7" w:rsidP="00E67FD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CLASSE 2</w:t>
      </w:r>
      <w:r w:rsidR="00E67FD2">
        <w:rPr>
          <w:rFonts w:ascii="Bookman Old Style" w:hAnsi="Bookman Old Style"/>
          <w:b/>
          <w:sz w:val="32"/>
          <w:szCs w:val="32"/>
          <w:u w:val="single"/>
        </w:rPr>
        <w:t xml:space="preserve"> B</w:t>
      </w:r>
    </w:p>
    <w:p w:rsidR="00E67FD2" w:rsidRPr="001F43D3" w:rsidRDefault="00E67FD2" w:rsidP="00E67FD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F43D3">
        <w:rPr>
          <w:rFonts w:ascii="Bookman Old Style" w:hAnsi="Bookman Old Style"/>
          <w:b/>
          <w:sz w:val="32"/>
          <w:szCs w:val="32"/>
          <w:u w:val="single"/>
        </w:rPr>
        <w:t>STORIA</w:t>
      </w:r>
    </w:p>
    <w:p w:rsidR="00E67FD2" w:rsidRDefault="00EC31C7" w:rsidP="00EC31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Capitolo 5.</w:t>
      </w:r>
    </w:p>
    <w:p w:rsidR="00EC31C7" w:rsidRDefault="00EC31C7" w:rsidP="00EC31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Capitolo 6.</w:t>
      </w:r>
    </w:p>
    <w:p w:rsidR="00EC31C7" w:rsidRDefault="00EC31C7" w:rsidP="00EC31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Capitolo 7.</w:t>
      </w:r>
    </w:p>
    <w:p w:rsidR="00EC31C7" w:rsidRDefault="00EC31C7" w:rsidP="00EC31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Capitolo 8.</w:t>
      </w:r>
    </w:p>
    <w:p w:rsidR="00EC31C7" w:rsidRDefault="00EC31C7" w:rsidP="00EC31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Capitolo 9.</w:t>
      </w: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C31C7" w:rsidRDefault="00EC31C7" w:rsidP="00EC31C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C32BF6" w:rsidRPr="00FE337F" w:rsidRDefault="00C32BF6" w:rsidP="00FE337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C32BF6" w:rsidRPr="00FE337F" w:rsidSect="00000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DA2"/>
    <w:multiLevelType w:val="hybridMultilevel"/>
    <w:tmpl w:val="698A3A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F6180"/>
    <w:multiLevelType w:val="hybridMultilevel"/>
    <w:tmpl w:val="55342ED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B46F2"/>
    <w:multiLevelType w:val="hybridMultilevel"/>
    <w:tmpl w:val="D8721A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90355"/>
    <w:multiLevelType w:val="hybridMultilevel"/>
    <w:tmpl w:val="17186D7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401F81"/>
    <w:multiLevelType w:val="hybridMultilevel"/>
    <w:tmpl w:val="A9022E2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D87524"/>
    <w:multiLevelType w:val="hybridMultilevel"/>
    <w:tmpl w:val="616009B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6706CC"/>
    <w:multiLevelType w:val="hybridMultilevel"/>
    <w:tmpl w:val="F00A504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01636C"/>
    <w:multiLevelType w:val="hybridMultilevel"/>
    <w:tmpl w:val="D6FAF4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7CC3"/>
    <w:rsid w:val="00000375"/>
    <w:rsid w:val="000B7BD9"/>
    <w:rsid w:val="001F43D3"/>
    <w:rsid w:val="00596773"/>
    <w:rsid w:val="00677CC3"/>
    <w:rsid w:val="00C32BF6"/>
    <w:rsid w:val="00DD0AC9"/>
    <w:rsid w:val="00E67FD2"/>
    <w:rsid w:val="00EC31C7"/>
    <w:rsid w:val="00FE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2019-03-14T12:54:00Z</dcterms:created>
  <dcterms:modified xsi:type="dcterms:W3CDTF">2019-03-14T13:28:00Z</dcterms:modified>
</cp:coreProperties>
</file>